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F0350">
      <w:pPr>
        <w:pStyle w:val="4"/>
        <w:widowControl/>
        <w:spacing w:before="30" w:beforeAutospacing="0" w:after="30" w:afterAutospacing="0" w:line="510" w:lineRule="atLeast"/>
        <w:jc w:val="center"/>
        <w:rPr>
          <w:rFonts w:hint="eastAsia" w:ascii="宋体" w:hAnsi="宋体" w:eastAsia="宋体" w:cs="宋体"/>
          <w:b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sz w:val="32"/>
          <w:szCs w:val="32"/>
        </w:rPr>
        <w:t>福建江夏学院</w:t>
      </w:r>
      <w:r>
        <w:rPr>
          <w:rFonts w:hint="eastAsia" w:ascii="宋体" w:hAnsi="宋体" w:eastAsia="宋体" w:cs="宋体"/>
          <w:b/>
          <w:color w:val="333333"/>
          <w:sz w:val="32"/>
          <w:szCs w:val="32"/>
          <w:lang w:eastAsia="zh-CN"/>
        </w:rPr>
        <w:t>设计与创意学院外卖柜采购</w:t>
      </w: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/>
        </w:rPr>
        <w:t>项目</w:t>
      </w:r>
      <w:r>
        <w:rPr>
          <w:rFonts w:hint="eastAsia" w:ascii="宋体" w:hAnsi="宋体" w:eastAsia="宋体" w:cs="宋体"/>
          <w:b/>
          <w:color w:val="333333"/>
          <w:sz w:val="32"/>
          <w:szCs w:val="32"/>
        </w:rPr>
        <w:t>报价回执单</w:t>
      </w:r>
    </w:p>
    <w:tbl>
      <w:tblPr>
        <w:tblStyle w:val="5"/>
        <w:tblpPr w:leftFromText="180" w:rightFromText="180" w:vertAnchor="text" w:horzAnchor="margin" w:tblpY="506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16"/>
        <w:gridCol w:w="2464"/>
        <w:gridCol w:w="3188"/>
        <w:gridCol w:w="2757"/>
        <w:gridCol w:w="2233"/>
      </w:tblGrid>
      <w:tr w14:paraId="448490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7F031B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报价供应商名称</w:t>
            </w:r>
          </w:p>
          <w:p w14:paraId="25A703FE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（加盖公章）</w:t>
            </w:r>
          </w:p>
        </w:tc>
        <w:tc>
          <w:tcPr>
            <w:tcW w:w="86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50F14E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项目报价</w:t>
            </w:r>
          </w:p>
          <w:p w14:paraId="2346027F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（单位：元）</w:t>
            </w:r>
          </w:p>
        </w:tc>
        <w:tc>
          <w:tcPr>
            <w:tcW w:w="111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DA8EB6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参数</w:t>
            </w:r>
          </w:p>
          <w:p w14:paraId="0EA1CE63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（是否满足全部参数）</w:t>
            </w:r>
          </w:p>
        </w:tc>
        <w:tc>
          <w:tcPr>
            <w:tcW w:w="96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775F83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交货期</w:t>
            </w:r>
          </w:p>
        </w:tc>
        <w:tc>
          <w:tcPr>
            <w:tcW w:w="78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982398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联系人</w:t>
            </w:r>
          </w:p>
          <w:p w14:paraId="1D9A539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联系方式</w:t>
            </w:r>
          </w:p>
        </w:tc>
      </w:tr>
      <w:tr w14:paraId="41514C7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B6F236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76DFBB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1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1C1CE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6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24D081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78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5FD3E8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66EF3B42"/>
    <w:p w14:paraId="02C13E8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CBD"/>
    <w:rsid w:val="001A5B6E"/>
    <w:rsid w:val="00466BF8"/>
    <w:rsid w:val="005A0D43"/>
    <w:rsid w:val="00AA79FC"/>
    <w:rsid w:val="00D40207"/>
    <w:rsid w:val="00EA3CBD"/>
    <w:rsid w:val="00EF2C57"/>
    <w:rsid w:val="00F001F6"/>
    <w:rsid w:val="060B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1</Lines>
  <Paragraphs>1</Paragraphs>
  <TotalTime>0</TotalTime>
  <ScaleCrop>false</ScaleCrop>
  <LinksUpToDate>false</LinksUpToDate>
  <CharactersWithSpaces>75</CharactersWithSpaces>
  <Application>WPS Office_12.1.0.22130_F1E327BC-269C-435d-A152-05C5408002CA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2025-04-22T04:43:00Z</dcterms:created>
  <dc:creator>zl</dc:creator>
  <cp:lastModifiedBy>六郎</cp:lastModifiedBy>
  <dcterms:modified xsi:type="dcterms:W3CDTF">2025-10-27T12:17:27Z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eyJoZGlkIjoiNjE5NjNlNTJiYmY3ODcwODdkZWE2ZmQwMWIwNDRhY2MiLCJ1c2VySWQiOiI0NjEwNjAzMjIifQ==</vt:lpwstr>
  </property>
  <property fmtid="{D5CDD505-2E9C-101B-9397-08002B2CF9AE}" pid="3" name="KSOProductBuildVer">
    <vt:lpwstr>2052-12.1.0.22130</vt:lpwstr>
  </property>
  <property fmtid="{D5CDD505-2E9C-101B-9397-08002B2CF9AE}" pid="4" name="ICV">
    <vt:lpwstr>975202373C57409EB0F25173560DAB00_13</vt:lpwstr>
  </property>
</Properties>
</file>